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80" w:rsidRPr="00AD13BC" w:rsidRDefault="00010B56" w:rsidP="003239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D13BC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BD2B74" w:rsidRPr="00AD13BC" w:rsidRDefault="00323980" w:rsidP="003239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3BC">
        <w:rPr>
          <w:rFonts w:ascii="Times New Roman" w:hAnsi="Times New Roman" w:cs="Times New Roman"/>
          <w:b/>
          <w:sz w:val="26"/>
          <w:szCs w:val="26"/>
        </w:rPr>
        <w:t xml:space="preserve">по вопросу организации и проведения мероприятий  </w:t>
      </w:r>
    </w:p>
    <w:p w:rsidR="00323980" w:rsidRPr="00AD13BC" w:rsidRDefault="00323980" w:rsidP="003239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3BC">
        <w:rPr>
          <w:rFonts w:ascii="Times New Roman" w:hAnsi="Times New Roman" w:cs="Times New Roman"/>
          <w:b/>
          <w:sz w:val="26"/>
          <w:szCs w:val="26"/>
        </w:rPr>
        <w:t>в сфере обращения с ТКО</w:t>
      </w:r>
    </w:p>
    <w:p w:rsidR="00323980" w:rsidRPr="00AD13BC" w:rsidRDefault="00323980" w:rsidP="003239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3BC"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</w:t>
      </w:r>
      <w:r w:rsidR="00507769" w:rsidRPr="00AD13BC">
        <w:rPr>
          <w:rFonts w:ascii="Times New Roman" w:hAnsi="Times New Roman" w:cs="Times New Roman"/>
          <w:b/>
          <w:sz w:val="26"/>
          <w:szCs w:val="26"/>
        </w:rPr>
        <w:t>Переволоцкий</w:t>
      </w:r>
      <w:r w:rsidR="000E008F" w:rsidRPr="00AD13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32BE" w:rsidRPr="00AD13BC">
        <w:rPr>
          <w:rFonts w:ascii="Times New Roman" w:hAnsi="Times New Roman" w:cs="Times New Roman"/>
          <w:b/>
          <w:sz w:val="26"/>
          <w:szCs w:val="26"/>
        </w:rPr>
        <w:t>район</w:t>
      </w:r>
      <w:r w:rsidRPr="00AD13B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2B74" w:rsidRPr="00AD13BC" w:rsidRDefault="00BD2B74" w:rsidP="003239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980" w:rsidRPr="00AD13BC" w:rsidRDefault="00323980" w:rsidP="0032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3BC">
        <w:rPr>
          <w:rFonts w:ascii="Times New Roman" w:hAnsi="Times New Roman" w:cs="Times New Roman"/>
          <w:sz w:val="26"/>
          <w:szCs w:val="26"/>
        </w:rPr>
        <w:t>С 1 января 2019 года в России начнёт действовать новая система обращения с отходами.</w:t>
      </w:r>
    </w:p>
    <w:p w:rsidR="00AD13BC" w:rsidRPr="00AD13BC" w:rsidRDefault="00AD13BC" w:rsidP="00AD1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13BC">
        <w:rPr>
          <w:rFonts w:ascii="Times New Roman" w:eastAsia="Calibri" w:hAnsi="Times New Roman" w:cs="Times New Roman"/>
          <w:sz w:val="26"/>
          <w:szCs w:val="26"/>
        </w:rPr>
        <w:t>Основные цели её введения – обеспечение эффективного сбора, сортировки и утилизации коммунальных отходов на всей территории России, максимальное извлечение вторичных ресурсов и минимизация вредного воздействия ТКО на окружающую среду.</w:t>
      </w:r>
    </w:p>
    <w:p w:rsidR="00AD13BC" w:rsidRPr="00AD13BC" w:rsidRDefault="00AD13BC" w:rsidP="00AD1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13BC">
        <w:rPr>
          <w:rFonts w:ascii="Times New Roman" w:eastAsia="Calibri" w:hAnsi="Times New Roman" w:cs="Times New Roman"/>
          <w:sz w:val="26"/>
          <w:szCs w:val="26"/>
        </w:rPr>
        <w:t xml:space="preserve">Мероприятия первого этапа направлены на расширение системы сбора и сортировки мусора, образующегося в населенных пунктах. </w:t>
      </w:r>
    </w:p>
    <w:p w:rsidR="00323980" w:rsidRPr="00AD13BC" w:rsidRDefault="00323980" w:rsidP="0032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3BC">
        <w:rPr>
          <w:rFonts w:ascii="Times New Roman" w:hAnsi="Times New Roman" w:cs="Times New Roman"/>
          <w:sz w:val="26"/>
          <w:szCs w:val="26"/>
        </w:rPr>
        <w:t>Согласно положениям Федерального закона от 24.06.1998 №89-ФЗ «Об отходах производства и потребления» к полномочиям органов местного самоуправления относятся определение схемы размещения мест (площадок) накопления твердых коммунальных отходов, а также их создание и содержание.</w:t>
      </w:r>
    </w:p>
    <w:p w:rsidR="00323980" w:rsidRPr="00AD13BC" w:rsidRDefault="00A30171" w:rsidP="0032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3BC">
        <w:rPr>
          <w:rFonts w:ascii="Times New Roman" w:hAnsi="Times New Roman" w:cs="Times New Roman"/>
          <w:sz w:val="26"/>
          <w:szCs w:val="26"/>
        </w:rPr>
        <w:t>П</w:t>
      </w:r>
      <w:r w:rsidR="00323980" w:rsidRPr="00AD13BC">
        <w:rPr>
          <w:rFonts w:ascii="Times New Roman" w:hAnsi="Times New Roman" w:cs="Times New Roman"/>
          <w:sz w:val="26"/>
          <w:szCs w:val="26"/>
        </w:rPr>
        <w:t>лощадки под контейнеры оборудуют муниципальные образования. Контейнеры для сбора и накопления ТКО приобрета</w:t>
      </w:r>
      <w:r w:rsidR="00DD02A9" w:rsidRPr="00AD13BC">
        <w:rPr>
          <w:rFonts w:ascii="Times New Roman" w:hAnsi="Times New Roman" w:cs="Times New Roman"/>
          <w:sz w:val="26"/>
          <w:szCs w:val="26"/>
        </w:rPr>
        <w:t>ются</w:t>
      </w:r>
      <w:r w:rsidR="00323980" w:rsidRPr="00AD13BC">
        <w:rPr>
          <w:rFonts w:ascii="Times New Roman" w:hAnsi="Times New Roman" w:cs="Times New Roman"/>
          <w:sz w:val="26"/>
          <w:szCs w:val="26"/>
        </w:rPr>
        <w:t xml:space="preserve"> региональным оператором в сфере обращения с отходами – ООО «Природа», и переда</w:t>
      </w:r>
      <w:r w:rsidR="00DD02A9" w:rsidRPr="00AD13BC">
        <w:rPr>
          <w:rFonts w:ascii="Times New Roman" w:hAnsi="Times New Roman" w:cs="Times New Roman"/>
          <w:sz w:val="26"/>
          <w:szCs w:val="26"/>
        </w:rPr>
        <w:t>ются</w:t>
      </w:r>
      <w:r w:rsidR="00323980" w:rsidRPr="00AD13BC">
        <w:rPr>
          <w:rFonts w:ascii="Times New Roman" w:hAnsi="Times New Roman" w:cs="Times New Roman"/>
          <w:sz w:val="26"/>
          <w:szCs w:val="26"/>
        </w:rPr>
        <w:t xml:space="preserve"> на ответственное хранение в муниципалитеты.</w:t>
      </w:r>
    </w:p>
    <w:p w:rsidR="00323980" w:rsidRPr="00AD13BC" w:rsidRDefault="00323980" w:rsidP="0032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3BC">
        <w:rPr>
          <w:rFonts w:ascii="Times New Roman" w:hAnsi="Times New Roman" w:cs="Times New Roman"/>
          <w:sz w:val="26"/>
          <w:szCs w:val="26"/>
        </w:rPr>
        <w:t>Работа регионального оператора выстраивается поэтапно.</w:t>
      </w:r>
    </w:p>
    <w:p w:rsidR="008661A5" w:rsidRPr="00AD13BC" w:rsidRDefault="008661A5" w:rsidP="0086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13BC">
        <w:rPr>
          <w:rFonts w:ascii="Times New Roman" w:eastAsia="Calibri" w:hAnsi="Times New Roman" w:cs="Times New Roman"/>
          <w:sz w:val="26"/>
          <w:szCs w:val="26"/>
        </w:rPr>
        <w:t>С 01.01.2019 года вывоз ТКО будет осуществляться из населенных пунктов с количеством жителей 3 тысячи человек и более, и из тех поселений, где вывоз мусора осуществлялся ранее (в Оренбургской области – это 86 населенных пунктов, в которых проживают 75% населения области и где образуются 74% твердых коммунальных отходов).</w:t>
      </w:r>
    </w:p>
    <w:p w:rsidR="003B30C3" w:rsidRPr="00AD13BC" w:rsidRDefault="00A30171" w:rsidP="003B30C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D13B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Вывоз мусора из </w:t>
      </w:r>
      <w:r w:rsidR="003B30C3" w:rsidRPr="00AD13B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507769" w:rsidRPr="00AD13B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Переволоцкий</w:t>
      </w:r>
      <w:r w:rsidR="003B32BE" w:rsidRPr="00AD13B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район</w:t>
      </w:r>
      <w:r w:rsidRPr="00AD13B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30C3" w:rsidRPr="00AD13B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будет осуществляться на полигон в </w:t>
      </w:r>
      <w:r w:rsidR="003B32BE" w:rsidRPr="00AD13B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пос. Новосергиевке</w:t>
      </w:r>
      <w:r w:rsidR="003B30C3" w:rsidRPr="00AD13B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 Полигон включен в Государственный реестр объектов размещения отходов (ГРОРО) и у эксплуатирующей организации (компании) имеется лицензия на осуществление деятельности в области обращения с отходами.</w:t>
      </w:r>
    </w:p>
    <w:p w:rsidR="00323980" w:rsidRPr="00AD13BC" w:rsidRDefault="00323980" w:rsidP="0032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3BC">
        <w:rPr>
          <w:rFonts w:ascii="Times New Roman" w:hAnsi="Times New Roman" w:cs="Times New Roman"/>
          <w:sz w:val="26"/>
          <w:szCs w:val="26"/>
        </w:rPr>
        <w:t xml:space="preserve">На федеральном уровне также планируется временно разрешить (до 01.01.2023 года) вывоз мусора на районные свалки ТКО, не включенные в </w:t>
      </w:r>
      <w:r w:rsidR="003B30C3" w:rsidRPr="00AD13BC">
        <w:rPr>
          <w:rFonts w:ascii="Times New Roman" w:hAnsi="Times New Roman" w:cs="Times New Roman"/>
          <w:sz w:val="26"/>
          <w:szCs w:val="26"/>
        </w:rPr>
        <w:t>ГРОРО</w:t>
      </w:r>
      <w:r w:rsidRPr="00AD13BC">
        <w:rPr>
          <w:rFonts w:ascii="Times New Roman" w:hAnsi="Times New Roman" w:cs="Times New Roman"/>
          <w:sz w:val="26"/>
          <w:szCs w:val="26"/>
        </w:rPr>
        <w:t xml:space="preserve">. </w:t>
      </w:r>
      <w:r w:rsidR="003B30C3" w:rsidRPr="00AD13BC">
        <w:rPr>
          <w:rFonts w:ascii="Times New Roman" w:hAnsi="Times New Roman" w:cs="Times New Roman"/>
          <w:sz w:val="26"/>
          <w:szCs w:val="26"/>
        </w:rPr>
        <w:t xml:space="preserve"> По мере вступления закона и последующих нормативно-правовых актов в силу, территориальная схема будет откорректирована и логистика вывоза мусора изменится.</w:t>
      </w:r>
    </w:p>
    <w:p w:rsidR="00323980" w:rsidRPr="00AD13BC" w:rsidRDefault="00323980" w:rsidP="0032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3BC">
        <w:rPr>
          <w:rFonts w:ascii="Times New Roman" w:hAnsi="Times New Roman" w:cs="Times New Roman"/>
          <w:sz w:val="26"/>
          <w:szCs w:val="26"/>
        </w:rPr>
        <w:t>Департаментом Оренбургской области по ценам и регулированию тарифов утвержден предельный единый тариф на услугу регионального оператора по обращению с ТКО на 2019 год.</w:t>
      </w:r>
    </w:p>
    <w:p w:rsidR="003B30C3" w:rsidRPr="00AD13BC" w:rsidRDefault="00323980" w:rsidP="0032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3BC">
        <w:rPr>
          <w:rFonts w:ascii="Times New Roman" w:hAnsi="Times New Roman" w:cs="Times New Roman"/>
          <w:sz w:val="26"/>
          <w:szCs w:val="26"/>
        </w:rPr>
        <w:t xml:space="preserve">Плата за услугу по сбору и вывозу мусора </w:t>
      </w:r>
      <w:r w:rsidR="003B30C3" w:rsidRPr="00AD13BC">
        <w:rPr>
          <w:rFonts w:ascii="Times New Roman" w:hAnsi="Times New Roman" w:cs="Times New Roman"/>
          <w:sz w:val="26"/>
          <w:szCs w:val="26"/>
        </w:rPr>
        <w:t xml:space="preserve">для городских поселений составит: </w:t>
      </w:r>
    </w:p>
    <w:p w:rsidR="003B30C3" w:rsidRPr="00AD13BC" w:rsidRDefault="003B30C3" w:rsidP="0032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3BC">
        <w:rPr>
          <w:rFonts w:ascii="Times New Roman" w:hAnsi="Times New Roman" w:cs="Times New Roman"/>
          <w:sz w:val="26"/>
          <w:szCs w:val="26"/>
        </w:rPr>
        <w:t>– для собственников многоквартирных жилых домов – 101,55 руб./чел.;</w:t>
      </w:r>
    </w:p>
    <w:p w:rsidR="003B30C3" w:rsidRPr="00AD13BC" w:rsidRDefault="003B30C3" w:rsidP="0032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3BC">
        <w:rPr>
          <w:rFonts w:ascii="Times New Roman" w:hAnsi="Times New Roman" w:cs="Times New Roman"/>
          <w:sz w:val="26"/>
          <w:szCs w:val="26"/>
        </w:rPr>
        <w:t>– для собственников индивидуальных жилых домов – 118,08 руб./чел.</w:t>
      </w:r>
    </w:p>
    <w:p w:rsidR="00323980" w:rsidRPr="00AD13BC" w:rsidRDefault="003B30C3" w:rsidP="0032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3BC">
        <w:rPr>
          <w:rFonts w:ascii="Times New Roman" w:hAnsi="Times New Roman" w:cs="Times New Roman"/>
          <w:sz w:val="26"/>
          <w:szCs w:val="26"/>
        </w:rPr>
        <w:t xml:space="preserve">Плата за услугу по сбору и вывозу мусора для </w:t>
      </w:r>
      <w:r w:rsidR="00323980" w:rsidRPr="00AD13BC">
        <w:rPr>
          <w:rFonts w:ascii="Times New Roman" w:hAnsi="Times New Roman" w:cs="Times New Roman"/>
          <w:sz w:val="26"/>
          <w:szCs w:val="26"/>
        </w:rPr>
        <w:t>сельских поселений составит:</w:t>
      </w:r>
    </w:p>
    <w:p w:rsidR="00323980" w:rsidRPr="00AD13BC" w:rsidRDefault="003B30C3" w:rsidP="00323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D13BC">
        <w:rPr>
          <w:rFonts w:ascii="Times New Roman" w:hAnsi="Times New Roman" w:cs="Times New Roman"/>
          <w:sz w:val="26"/>
          <w:szCs w:val="26"/>
        </w:rPr>
        <w:t xml:space="preserve">– </w:t>
      </w:r>
      <w:r w:rsidR="00323980" w:rsidRPr="00AD13BC">
        <w:rPr>
          <w:rFonts w:ascii="Times New Roman" w:hAnsi="Times New Roman" w:cs="Times New Roman"/>
          <w:sz w:val="26"/>
          <w:szCs w:val="26"/>
        </w:rPr>
        <w:t xml:space="preserve">для собственников </w:t>
      </w:r>
      <w:r w:rsidR="00323980" w:rsidRPr="00AD13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многоквартирных жилых домов –</w:t>
      </w:r>
      <w:r w:rsidRPr="00AD13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79,27 руб./чел.;</w:t>
      </w:r>
      <w:r w:rsidR="00323980" w:rsidRPr="00AD13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23980" w:rsidRPr="00AD13BC" w:rsidRDefault="00323980" w:rsidP="00323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D13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– для собственников индивидуальных жилых домов – </w:t>
      </w:r>
      <w:r w:rsidR="003B30C3" w:rsidRPr="00AD13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89,83 </w:t>
      </w:r>
      <w:r w:rsidRPr="00AD13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руб./чел.</w:t>
      </w:r>
    </w:p>
    <w:p w:rsidR="00A513B3" w:rsidRPr="00AD13BC" w:rsidRDefault="00323980" w:rsidP="0032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3BC">
        <w:rPr>
          <w:rFonts w:ascii="Times New Roman" w:hAnsi="Times New Roman" w:cs="Times New Roman"/>
          <w:sz w:val="26"/>
          <w:szCs w:val="26"/>
        </w:rPr>
        <w:t xml:space="preserve">Обращаем Ваше внимание, что плата за сбор и вывоз ТКО начисляется согласно количеству </w:t>
      </w:r>
      <w:r w:rsidR="00A513B3" w:rsidRPr="00AD13BC">
        <w:rPr>
          <w:rFonts w:ascii="Times New Roman" w:hAnsi="Times New Roman" w:cs="Times New Roman"/>
          <w:sz w:val="26"/>
          <w:szCs w:val="26"/>
        </w:rPr>
        <w:t>прописанных</w:t>
      </w:r>
      <w:r w:rsidRPr="00AD13BC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3B30C3" w:rsidRPr="00AD13BC" w:rsidRDefault="00323980" w:rsidP="00D44CE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D13BC">
        <w:rPr>
          <w:rFonts w:ascii="Times New Roman" w:hAnsi="Times New Roman" w:cs="Times New Roman"/>
          <w:sz w:val="26"/>
          <w:szCs w:val="26"/>
        </w:rPr>
        <w:t>Платеж  за сбор и вывоз ТКО будет исключен из состава жилищ</w:t>
      </w:r>
      <w:r w:rsidR="00A513B3" w:rsidRPr="00AD13BC">
        <w:rPr>
          <w:rFonts w:ascii="Times New Roman" w:hAnsi="Times New Roman" w:cs="Times New Roman"/>
          <w:sz w:val="26"/>
          <w:szCs w:val="26"/>
        </w:rPr>
        <w:t xml:space="preserve">но-коммунальных платежей </w:t>
      </w:r>
      <w:r w:rsidRPr="00AD13BC">
        <w:rPr>
          <w:rFonts w:ascii="Times New Roman" w:hAnsi="Times New Roman" w:cs="Times New Roman"/>
          <w:sz w:val="26"/>
          <w:szCs w:val="26"/>
        </w:rPr>
        <w:t>и предоставлен как отдельная коммунальная услуга по обращению с ТКО.</w:t>
      </w:r>
      <w:bookmarkEnd w:id="0"/>
    </w:p>
    <w:sectPr w:rsidR="003B30C3" w:rsidRPr="00AD13BC" w:rsidSect="00A30171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EE"/>
    <w:multiLevelType w:val="multilevel"/>
    <w:tmpl w:val="0346DC8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7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3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992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F"/>
    <w:rsid w:val="00010B56"/>
    <w:rsid w:val="00067B0B"/>
    <w:rsid w:val="000D3EE2"/>
    <w:rsid w:val="000E008F"/>
    <w:rsid w:val="00122CED"/>
    <w:rsid w:val="0018315F"/>
    <w:rsid w:val="00252CA5"/>
    <w:rsid w:val="0029795E"/>
    <w:rsid w:val="003008E6"/>
    <w:rsid w:val="00323980"/>
    <w:rsid w:val="0032417D"/>
    <w:rsid w:val="003316B4"/>
    <w:rsid w:val="00394489"/>
    <w:rsid w:val="00394775"/>
    <w:rsid w:val="003B30C3"/>
    <w:rsid w:val="003B32BE"/>
    <w:rsid w:val="004224ED"/>
    <w:rsid w:val="00480299"/>
    <w:rsid w:val="004A2CB6"/>
    <w:rsid w:val="00507769"/>
    <w:rsid w:val="00555BC4"/>
    <w:rsid w:val="005A4C8C"/>
    <w:rsid w:val="005E30E1"/>
    <w:rsid w:val="00687CAB"/>
    <w:rsid w:val="006B0DBF"/>
    <w:rsid w:val="0077718C"/>
    <w:rsid w:val="008661A5"/>
    <w:rsid w:val="00881BFC"/>
    <w:rsid w:val="00890FFA"/>
    <w:rsid w:val="0094649C"/>
    <w:rsid w:val="009926D1"/>
    <w:rsid w:val="009E5554"/>
    <w:rsid w:val="00A30171"/>
    <w:rsid w:val="00A312BD"/>
    <w:rsid w:val="00A513B3"/>
    <w:rsid w:val="00AD13BC"/>
    <w:rsid w:val="00B04FDD"/>
    <w:rsid w:val="00B27A1D"/>
    <w:rsid w:val="00BD0A95"/>
    <w:rsid w:val="00BD2B74"/>
    <w:rsid w:val="00BD6CEB"/>
    <w:rsid w:val="00C4066F"/>
    <w:rsid w:val="00C57845"/>
    <w:rsid w:val="00D03554"/>
    <w:rsid w:val="00D44CEE"/>
    <w:rsid w:val="00D96A5D"/>
    <w:rsid w:val="00DD02A9"/>
    <w:rsid w:val="00E148A8"/>
    <w:rsid w:val="00E23395"/>
    <w:rsid w:val="00E8130A"/>
    <w:rsid w:val="00E877F8"/>
    <w:rsid w:val="00F156CE"/>
    <w:rsid w:val="00F174C0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61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648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256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Классен_А</dc:creator>
  <cp:lastModifiedBy>Классен_А</cp:lastModifiedBy>
  <cp:revision>6</cp:revision>
  <cp:lastPrinted>2018-12-25T04:57:00Z</cp:lastPrinted>
  <dcterms:created xsi:type="dcterms:W3CDTF">2018-12-25T06:09:00Z</dcterms:created>
  <dcterms:modified xsi:type="dcterms:W3CDTF">2018-12-28T10:47:00Z</dcterms:modified>
</cp:coreProperties>
</file>