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9B" w:rsidRPr="0038789B" w:rsidRDefault="0038789B" w:rsidP="0038789B">
      <w:pPr>
        <w:spacing w:before="100" w:beforeAutospacing="1" w:after="100" w:afterAutospacing="1" w:line="240" w:lineRule="auto"/>
        <w:outlineLvl w:val="2"/>
        <w:rPr>
          <w:rFonts w:ascii="Times New Roman" w:eastAsia="Times New Roman" w:hAnsi="Times New Roman" w:cs="Times New Roman"/>
          <w:b/>
          <w:bCs/>
          <w:sz w:val="27"/>
          <w:szCs w:val="27"/>
        </w:rPr>
      </w:pPr>
      <w:r w:rsidRPr="0038789B">
        <w:rPr>
          <w:rFonts w:ascii="Times New Roman" w:eastAsia="Times New Roman" w:hAnsi="Times New Roman" w:cs="Times New Roman"/>
          <w:b/>
          <w:bCs/>
          <w:sz w:val="27"/>
          <w:szCs w:val="27"/>
        </w:rPr>
        <w:t>В Оренбуржье стартует конкурс на получение грантов начинающими фермерами, главами семейных животноводческих ферм и сельскохозяйственными потребительскими кооперативами в 2019 году</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Государственная поддержка в виде грантов предоставляется начинающим фермерам и главам семейных животноводческих ферм с 2012 года, а с 2016 года – гранты предоставляются сельскохозяйственным потребительским кооперативам на развитие материально-технической базы.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Всего за период 2012-2018 гг. получили господдержку в виде грантов 481 фермер и 12 </w:t>
      </w:r>
      <w:proofErr w:type="spellStart"/>
      <w:r w:rsidRPr="0038789B">
        <w:rPr>
          <w:rFonts w:ascii="Times New Roman" w:eastAsia="Times New Roman" w:hAnsi="Times New Roman" w:cs="Times New Roman"/>
          <w:sz w:val="24"/>
          <w:szCs w:val="24"/>
        </w:rPr>
        <w:t>СПоК</w:t>
      </w:r>
      <w:proofErr w:type="spellEnd"/>
      <w:r w:rsidRPr="0038789B">
        <w:rPr>
          <w:rFonts w:ascii="Times New Roman" w:eastAsia="Times New Roman" w:hAnsi="Times New Roman" w:cs="Times New Roman"/>
          <w:sz w:val="24"/>
          <w:szCs w:val="24"/>
        </w:rPr>
        <w:t xml:space="preserve"> на общую сумму 1401,2 млн. рублей.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В 2019 году на эти цели предусмотрено 425,4 млн</w:t>
      </w:r>
      <w:proofErr w:type="gramStart"/>
      <w:r w:rsidRPr="0038789B">
        <w:rPr>
          <w:rFonts w:ascii="Times New Roman" w:eastAsia="Times New Roman" w:hAnsi="Times New Roman" w:cs="Times New Roman"/>
          <w:sz w:val="24"/>
          <w:szCs w:val="24"/>
        </w:rPr>
        <w:t>.р</w:t>
      </w:r>
      <w:proofErr w:type="gramEnd"/>
      <w:r w:rsidRPr="0038789B">
        <w:rPr>
          <w:rFonts w:ascii="Times New Roman" w:eastAsia="Times New Roman" w:hAnsi="Times New Roman" w:cs="Times New Roman"/>
          <w:sz w:val="24"/>
          <w:szCs w:val="24"/>
        </w:rPr>
        <w:t>ублей, в том числе 28 млн. рублей на гранты сельскохозяйственным потребительским кооперативам (</w:t>
      </w:r>
      <w:proofErr w:type="spellStart"/>
      <w:r w:rsidRPr="0038789B">
        <w:rPr>
          <w:rFonts w:ascii="Times New Roman" w:eastAsia="Times New Roman" w:hAnsi="Times New Roman" w:cs="Times New Roman"/>
          <w:sz w:val="24"/>
          <w:szCs w:val="24"/>
        </w:rPr>
        <w:t>СПоК</w:t>
      </w:r>
      <w:proofErr w:type="spellEnd"/>
      <w:r w:rsidRPr="0038789B">
        <w:rPr>
          <w:rFonts w:ascii="Times New Roman" w:eastAsia="Times New Roman" w:hAnsi="Times New Roman" w:cs="Times New Roman"/>
          <w:sz w:val="24"/>
          <w:szCs w:val="24"/>
        </w:rPr>
        <w:t xml:space="preserve">), на гранты начинающим фермерам – 209,4 млн.рублей (НФ), на гранты главам семейных животноводческих ферм – 188 млн.рублей.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Министерство сельского хозяйства пищевой и перерабатывающей промышленности Оренбургской области информирует о проведении конкурса на получение грантов начинающими фермерами, главами семейных животноводческих ферм и сельскохозяйственными потребительскими кооперативами в 2019 году.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В соответствии с приказом от 11.01.2019 </w:t>
      </w:r>
      <w:hyperlink r:id="rId4" w:history="1">
        <w:r w:rsidRPr="0038789B">
          <w:rPr>
            <w:rFonts w:ascii="Times New Roman" w:eastAsia="Times New Roman" w:hAnsi="Times New Roman" w:cs="Times New Roman"/>
            <w:color w:val="0000FF"/>
            <w:sz w:val="24"/>
            <w:szCs w:val="24"/>
            <w:u w:val="single"/>
          </w:rPr>
          <w:t>№ 5</w:t>
        </w:r>
      </w:hyperlink>
      <w:r w:rsidRPr="0038789B">
        <w:rPr>
          <w:rFonts w:ascii="Times New Roman" w:eastAsia="Times New Roman" w:hAnsi="Times New Roman" w:cs="Times New Roman"/>
          <w:sz w:val="24"/>
          <w:szCs w:val="24"/>
        </w:rPr>
        <w:t xml:space="preserve"> установлен срок сбора заявок на конкурс по отбору начинающих фермеров, семейных животноводческих ферм и сельскохозяйственных потребительских кооперативов с </w:t>
      </w:r>
      <w:proofErr w:type="spellStart"/>
      <w:proofErr w:type="gramStart"/>
      <w:r w:rsidRPr="0038789B">
        <w:rPr>
          <w:rFonts w:ascii="Times New Roman" w:eastAsia="Times New Roman" w:hAnsi="Times New Roman" w:cs="Times New Roman"/>
          <w:sz w:val="24"/>
          <w:szCs w:val="24"/>
        </w:rPr>
        <w:t>с</w:t>
      </w:r>
      <w:proofErr w:type="spellEnd"/>
      <w:proofErr w:type="gramEnd"/>
      <w:r w:rsidRPr="0038789B">
        <w:rPr>
          <w:rFonts w:ascii="Times New Roman" w:eastAsia="Times New Roman" w:hAnsi="Times New Roman" w:cs="Times New Roman"/>
          <w:sz w:val="24"/>
          <w:szCs w:val="24"/>
        </w:rPr>
        <w:t xml:space="preserve"> 11 февраля по 12 марта 2019 года.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Требования к заявителям на конкурс установлены постановлениями Правительства Оренбургской области: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 по отбору начинающих фермеров от 03.10.2012 № </w:t>
      </w:r>
      <w:hyperlink r:id="rId5" w:history="1">
        <w:r w:rsidRPr="0038789B">
          <w:rPr>
            <w:rFonts w:ascii="Times New Roman" w:eastAsia="Times New Roman" w:hAnsi="Times New Roman" w:cs="Times New Roman"/>
            <w:color w:val="0000FF"/>
            <w:sz w:val="24"/>
            <w:szCs w:val="24"/>
            <w:u w:val="single"/>
          </w:rPr>
          <w:t>858-п</w:t>
        </w:r>
      </w:hyperlink>
      <w:r w:rsidRPr="0038789B">
        <w:rPr>
          <w:rFonts w:ascii="Times New Roman" w:eastAsia="Times New Roman" w:hAnsi="Times New Roman" w:cs="Times New Roman"/>
          <w:sz w:val="24"/>
          <w:szCs w:val="24"/>
        </w:rPr>
        <w:t xml:space="preserve">;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 по отбору семейных животноводческих ферм от 03.10.2012 № </w:t>
      </w:r>
      <w:hyperlink r:id="rId6" w:history="1">
        <w:r w:rsidRPr="0038789B">
          <w:rPr>
            <w:rFonts w:ascii="Times New Roman" w:eastAsia="Times New Roman" w:hAnsi="Times New Roman" w:cs="Times New Roman"/>
            <w:color w:val="0000FF"/>
            <w:sz w:val="24"/>
            <w:szCs w:val="24"/>
            <w:u w:val="single"/>
          </w:rPr>
          <w:t>857-п</w:t>
        </w:r>
      </w:hyperlink>
      <w:r w:rsidRPr="0038789B">
        <w:rPr>
          <w:rFonts w:ascii="Times New Roman" w:eastAsia="Times New Roman" w:hAnsi="Times New Roman" w:cs="Times New Roman"/>
          <w:sz w:val="24"/>
          <w:szCs w:val="24"/>
        </w:rPr>
        <w:t xml:space="preserve">;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 по отбору сельскохозяйственных потребительских кооперативов от 18.12.2015 № </w:t>
      </w:r>
      <w:hyperlink r:id="rId7" w:history="1">
        <w:r w:rsidRPr="0038789B">
          <w:rPr>
            <w:rFonts w:ascii="Times New Roman" w:eastAsia="Times New Roman" w:hAnsi="Times New Roman" w:cs="Times New Roman"/>
            <w:color w:val="0000FF"/>
            <w:sz w:val="24"/>
            <w:szCs w:val="24"/>
            <w:u w:val="single"/>
          </w:rPr>
          <w:t>974-п</w:t>
        </w:r>
        <w:proofErr w:type="gramStart"/>
      </w:hyperlink>
      <w:r w:rsidRPr="0038789B">
        <w:rPr>
          <w:rFonts w:ascii="Times New Roman" w:eastAsia="Times New Roman" w:hAnsi="Times New Roman" w:cs="Times New Roman"/>
          <w:sz w:val="24"/>
          <w:szCs w:val="24"/>
        </w:rPr>
        <w:t xml:space="preserve">;. </w:t>
      </w:r>
      <w:proofErr w:type="gramEnd"/>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proofErr w:type="gramStart"/>
      <w:r w:rsidRPr="0038789B">
        <w:rPr>
          <w:rFonts w:ascii="Times New Roman" w:eastAsia="Times New Roman" w:hAnsi="Times New Roman" w:cs="Times New Roman"/>
          <w:sz w:val="24"/>
          <w:szCs w:val="24"/>
        </w:rPr>
        <w:t xml:space="preserve">Состав конкурсной комиссии утвержден постановлением Правительства Оренбургской области от 03.10.2012 № </w:t>
      </w:r>
      <w:hyperlink r:id="rId8" w:history="1">
        <w:r w:rsidRPr="0038789B">
          <w:rPr>
            <w:rFonts w:ascii="Times New Roman" w:eastAsia="Times New Roman" w:hAnsi="Times New Roman" w:cs="Times New Roman"/>
            <w:color w:val="0000FF"/>
            <w:sz w:val="24"/>
            <w:szCs w:val="24"/>
            <w:u w:val="single"/>
          </w:rPr>
          <w:t>856-п</w:t>
        </w:r>
      </w:hyperlink>
      <w:r w:rsidRPr="0038789B">
        <w:rPr>
          <w:rFonts w:ascii="Times New Roman" w:eastAsia="Times New Roman" w:hAnsi="Times New Roman" w:cs="Times New Roman"/>
          <w:sz w:val="24"/>
          <w:szCs w:val="24"/>
        </w:rPr>
        <w:t xml:space="preserve">. Состав экспертного совета и список работников министерства, ответственных за прием заявок и документов на конкурс по отбору начинающих фермеров и семейных животноводческих ферм утверждены приказом министерства от 15.01.2016 </w:t>
      </w:r>
      <w:hyperlink r:id="rId9" w:history="1">
        <w:r w:rsidRPr="0038789B">
          <w:rPr>
            <w:rFonts w:ascii="Times New Roman" w:eastAsia="Times New Roman" w:hAnsi="Times New Roman" w:cs="Times New Roman"/>
            <w:color w:val="0000FF"/>
            <w:sz w:val="24"/>
            <w:szCs w:val="24"/>
            <w:u w:val="single"/>
          </w:rPr>
          <w:t>№ 5</w:t>
        </w:r>
      </w:hyperlink>
      <w:r w:rsidRPr="0038789B">
        <w:rPr>
          <w:rFonts w:ascii="Times New Roman" w:eastAsia="Times New Roman" w:hAnsi="Times New Roman" w:cs="Times New Roman"/>
          <w:sz w:val="24"/>
          <w:szCs w:val="24"/>
        </w:rPr>
        <w:t xml:space="preserve"> . Необходимые нормативные документы расположены в разделе «Начинающий фермер, СЖФ, СНТ и ДНТ» и «Нормативная база». </w:t>
      </w:r>
      <w:proofErr w:type="gramEnd"/>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Начинающий фермер (НФ) – это глава крестьянского (фермерского) хозяйства (включая ИП), зарегистрированный на сельской территории Оренбургской области (в сельской местности), </w:t>
      </w:r>
      <w:proofErr w:type="gramStart"/>
      <w:r w:rsidRPr="0038789B">
        <w:rPr>
          <w:rFonts w:ascii="Times New Roman" w:eastAsia="Times New Roman" w:hAnsi="Times New Roman" w:cs="Times New Roman"/>
          <w:sz w:val="24"/>
          <w:szCs w:val="24"/>
        </w:rPr>
        <w:t>период</w:t>
      </w:r>
      <w:proofErr w:type="gramEnd"/>
      <w:r w:rsidRPr="0038789B">
        <w:rPr>
          <w:rFonts w:ascii="Times New Roman" w:eastAsia="Times New Roman" w:hAnsi="Times New Roman" w:cs="Times New Roman"/>
          <w:sz w:val="24"/>
          <w:szCs w:val="24"/>
        </w:rPr>
        <w:t xml:space="preserve"> деятельности </w:t>
      </w:r>
      <w:proofErr w:type="gramStart"/>
      <w:r w:rsidRPr="0038789B">
        <w:rPr>
          <w:rFonts w:ascii="Times New Roman" w:eastAsia="Times New Roman" w:hAnsi="Times New Roman" w:cs="Times New Roman"/>
          <w:sz w:val="24"/>
          <w:szCs w:val="24"/>
        </w:rPr>
        <w:t>которого</w:t>
      </w:r>
      <w:proofErr w:type="gramEnd"/>
      <w:r w:rsidRPr="0038789B">
        <w:rPr>
          <w:rFonts w:ascii="Times New Roman" w:eastAsia="Times New Roman" w:hAnsi="Times New Roman" w:cs="Times New Roman"/>
          <w:sz w:val="24"/>
          <w:szCs w:val="24"/>
        </w:rPr>
        <w:t xml:space="preserve"> на дату подачи заявки не превышает 24 месяца со дня его регистрации. Максимальный размер гранта – 3,0 млн. рублей (для разведения КРС мясного или молочного направления продуктивности) и 1,5 млн</w:t>
      </w:r>
      <w:proofErr w:type="gramStart"/>
      <w:r w:rsidRPr="0038789B">
        <w:rPr>
          <w:rFonts w:ascii="Times New Roman" w:eastAsia="Times New Roman" w:hAnsi="Times New Roman" w:cs="Times New Roman"/>
          <w:sz w:val="24"/>
          <w:szCs w:val="24"/>
        </w:rPr>
        <w:t>.р</w:t>
      </w:r>
      <w:proofErr w:type="gramEnd"/>
      <w:r w:rsidRPr="0038789B">
        <w:rPr>
          <w:rFonts w:ascii="Times New Roman" w:eastAsia="Times New Roman" w:hAnsi="Times New Roman" w:cs="Times New Roman"/>
          <w:sz w:val="24"/>
          <w:szCs w:val="24"/>
        </w:rPr>
        <w:t xml:space="preserve">ублей (на иные направления деятельности).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proofErr w:type="gramStart"/>
      <w:r w:rsidRPr="0038789B">
        <w:rPr>
          <w:rFonts w:ascii="Times New Roman" w:eastAsia="Times New Roman" w:hAnsi="Times New Roman" w:cs="Times New Roman"/>
          <w:sz w:val="24"/>
          <w:szCs w:val="24"/>
        </w:rPr>
        <w:t xml:space="preserve">Семейная животноводческая ферма (СЖФ) – производственный объект, находящийся  в собственности или пользовании КФХ (включая ИП), состоящего не менее чем из 2 членов, </w:t>
      </w:r>
      <w:r w:rsidRPr="0038789B">
        <w:rPr>
          <w:rFonts w:ascii="Times New Roman" w:eastAsia="Times New Roman" w:hAnsi="Times New Roman" w:cs="Times New Roman"/>
          <w:sz w:val="24"/>
          <w:szCs w:val="24"/>
        </w:rPr>
        <w:lastRenderedPageBreak/>
        <w:t>предназначенный для выращивания и содержания сельскохозяйственных животных.</w:t>
      </w:r>
      <w:proofErr w:type="gramEnd"/>
      <w:r w:rsidRPr="0038789B">
        <w:rPr>
          <w:rFonts w:ascii="Times New Roman" w:eastAsia="Times New Roman" w:hAnsi="Times New Roman" w:cs="Times New Roman"/>
          <w:sz w:val="24"/>
          <w:szCs w:val="24"/>
        </w:rPr>
        <w:t xml:space="preserve"> Глава КФХ (включая ИП), подавший документы на конкурсный отбор на получение гранта на СЖФ зарегистрирован на сельской территории (в сельской местности) Оренбургской области и период его деятельности,  на дату подачи заявки превышает 24 месяца со дня  регистрации.  Максимальный размер гранта на развитие семейной животноводческой фермы – 30 млн. рублей (для разведения КРС мясного или молочного направления продуктивности) и 21,6 млн</w:t>
      </w:r>
      <w:proofErr w:type="gramStart"/>
      <w:r w:rsidRPr="0038789B">
        <w:rPr>
          <w:rFonts w:ascii="Times New Roman" w:eastAsia="Times New Roman" w:hAnsi="Times New Roman" w:cs="Times New Roman"/>
          <w:sz w:val="24"/>
          <w:szCs w:val="24"/>
        </w:rPr>
        <w:t>.р</w:t>
      </w:r>
      <w:proofErr w:type="gramEnd"/>
      <w:r w:rsidRPr="0038789B">
        <w:rPr>
          <w:rFonts w:ascii="Times New Roman" w:eastAsia="Times New Roman" w:hAnsi="Times New Roman" w:cs="Times New Roman"/>
          <w:sz w:val="24"/>
          <w:szCs w:val="24"/>
        </w:rPr>
        <w:t xml:space="preserve">ублей (на иные направления деятельности).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proofErr w:type="gramStart"/>
      <w:r w:rsidRPr="0038789B">
        <w:rPr>
          <w:rFonts w:ascii="Times New Roman" w:eastAsia="Times New Roman" w:hAnsi="Times New Roman" w:cs="Times New Roman"/>
          <w:sz w:val="24"/>
          <w:szCs w:val="24"/>
        </w:rPr>
        <w:t>Сельскохозяйственный потребительский кооператив – сельскохозяйственный потребительский (перерабатывающий и сбытовой) кооператив, объединяющий не менее 10 сельскохозяйственных товаропроизводителей на правах членов кооперативов (кроме ассоциированного членства), или потребительское общество, если 70 процентов его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roofErr w:type="gramEnd"/>
      <w:r w:rsidRPr="0038789B">
        <w:rPr>
          <w:rFonts w:ascii="Times New Roman" w:eastAsia="Times New Roman" w:hAnsi="Times New Roman" w:cs="Times New Roman"/>
          <w:sz w:val="24"/>
          <w:szCs w:val="24"/>
        </w:rPr>
        <w:t xml:space="preserve"> Максимальный размер гранта - 70 млн. рублей.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Организатор конкурса – Министерство сельского хозяйства пищевой и перерабатывающей промышленности Оренбургской области. Почтовый (фактический) адрес организатора конкурса: 460046, г</w:t>
      </w:r>
      <w:proofErr w:type="gramStart"/>
      <w:r w:rsidRPr="0038789B">
        <w:rPr>
          <w:rFonts w:ascii="Times New Roman" w:eastAsia="Times New Roman" w:hAnsi="Times New Roman" w:cs="Times New Roman"/>
          <w:sz w:val="24"/>
          <w:szCs w:val="24"/>
        </w:rPr>
        <w:t>.О</w:t>
      </w:r>
      <w:proofErr w:type="gramEnd"/>
      <w:r w:rsidRPr="0038789B">
        <w:rPr>
          <w:rFonts w:ascii="Times New Roman" w:eastAsia="Times New Roman" w:hAnsi="Times New Roman" w:cs="Times New Roman"/>
          <w:sz w:val="24"/>
          <w:szCs w:val="24"/>
        </w:rPr>
        <w:t xml:space="preserve">ренбург, ул.9 Января, 64.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Место подачи документов – 460046, г</w:t>
      </w:r>
      <w:proofErr w:type="gramStart"/>
      <w:r w:rsidRPr="0038789B">
        <w:rPr>
          <w:rFonts w:ascii="Times New Roman" w:eastAsia="Times New Roman" w:hAnsi="Times New Roman" w:cs="Times New Roman"/>
          <w:sz w:val="24"/>
          <w:szCs w:val="24"/>
        </w:rPr>
        <w:t>.О</w:t>
      </w:r>
      <w:proofErr w:type="gramEnd"/>
      <w:r w:rsidRPr="0038789B">
        <w:rPr>
          <w:rFonts w:ascii="Times New Roman" w:eastAsia="Times New Roman" w:hAnsi="Times New Roman" w:cs="Times New Roman"/>
          <w:sz w:val="24"/>
          <w:szCs w:val="24"/>
        </w:rPr>
        <w:t xml:space="preserve">ренбург, ул.9 Января, 64, управление по развитию малых форм хозяйствования сельских территорий, перерабатывающей промышленности и регулированию земельных отношений, министерства сельского хозяйства пищевой и перерабатывающей промышленности Оренбургской области каб.613, 616. Режим работы: с 9.00-18.00 (с 13.00-13.48 перерыв)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sz w:val="24"/>
          <w:szCs w:val="24"/>
        </w:rPr>
        <w:t xml:space="preserve">Телефоны для консультаций – 78-64-38, 78-64-21, 78-60-52, 77-39-41, 77-93-34.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b/>
          <w:bCs/>
          <w:sz w:val="24"/>
          <w:szCs w:val="24"/>
        </w:rPr>
        <w:t>Начало приема документов</w:t>
      </w:r>
      <w:r w:rsidRPr="0038789B">
        <w:rPr>
          <w:rFonts w:ascii="Times New Roman" w:eastAsia="Times New Roman" w:hAnsi="Times New Roman" w:cs="Times New Roman"/>
          <w:sz w:val="24"/>
          <w:szCs w:val="24"/>
        </w:rPr>
        <w:t xml:space="preserve"> – 11 февраля 2019 года.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b/>
          <w:bCs/>
          <w:sz w:val="24"/>
          <w:szCs w:val="24"/>
        </w:rPr>
        <w:t>Дата окончания приема документов</w:t>
      </w:r>
      <w:r w:rsidRPr="0038789B">
        <w:rPr>
          <w:rFonts w:ascii="Times New Roman" w:eastAsia="Times New Roman" w:hAnsi="Times New Roman" w:cs="Times New Roman"/>
          <w:sz w:val="24"/>
          <w:szCs w:val="24"/>
        </w:rPr>
        <w:t xml:space="preserve"> – 12 марта 2019 года. </w:t>
      </w:r>
    </w:p>
    <w:p w:rsidR="0038789B" w:rsidRPr="0038789B" w:rsidRDefault="0038789B" w:rsidP="0038789B">
      <w:pPr>
        <w:spacing w:before="100" w:beforeAutospacing="1" w:after="100" w:afterAutospacing="1" w:line="240" w:lineRule="auto"/>
        <w:rPr>
          <w:rFonts w:ascii="Times New Roman" w:eastAsia="Times New Roman" w:hAnsi="Times New Roman" w:cs="Times New Roman"/>
          <w:sz w:val="24"/>
          <w:szCs w:val="24"/>
        </w:rPr>
      </w:pPr>
      <w:r w:rsidRPr="0038789B">
        <w:rPr>
          <w:rFonts w:ascii="Times New Roman" w:eastAsia="Times New Roman" w:hAnsi="Times New Roman" w:cs="Times New Roman"/>
          <w:b/>
          <w:bCs/>
          <w:sz w:val="24"/>
          <w:szCs w:val="24"/>
        </w:rPr>
        <w:t>Предварительная дата проведение конкурса</w:t>
      </w:r>
      <w:r w:rsidRPr="0038789B">
        <w:rPr>
          <w:rFonts w:ascii="Times New Roman" w:eastAsia="Times New Roman" w:hAnsi="Times New Roman" w:cs="Times New Roman"/>
          <w:sz w:val="24"/>
          <w:szCs w:val="24"/>
        </w:rPr>
        <w:t xml:space="preserve"> – 9, 10, 11, 12 апреля 2019 г. </w:t>
      </w:r>
    </w:p>
    <w:p w:rsidR="00080971" w:rsidRDefault="00080971"/>
    <w:sectPr w:rsidR="00080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789B"/>
    <w:rsid w:val="00080971"/>
    <w:rsid w:val="0038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7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789B"/>
    <w:rPr>
      <w:rFonts w:ascii="Times New Roman" w:eastAsia="Times New Roman" w:hAnsi="Times New Roman" w:cs="Times New Roman"/>
      <w:b/>
      <w:bCs/>
      <w:sz w:val="27"/>
      <w:szCs w:val="27"/>
    </w:rPr>
  </w:style>
  <w:style w:type="paragraph" w:styleId="a3">
    <w:name w:val="Normal (Web)"/>
    <w:basedOn w:val="a"/>
    <w:uiPriority w:val="99"/>
    <w:semiHidden/>
    <w:unhideWhenUsed/>
    <w:rsid w:val="003878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8789B"/>
    <w:rPr>
      <w:color w:val="0000FF"/>
      <w:u w:val="single"/>
    </w:rPr>
  </w:style>
</w:styles>
</file>

<file path=word/webSettings.xml><?xml version="1.0" encoding="utf-8"?>
<w:webSettings xmlns:r="http://schemas.openxmlformats.org/officeDocument/2006/relationships" xmlns:w="http://schemas.openxmlformats.org/wordprocessingml/2006/main">
  <w:divs>
    <w:div w:id="21467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x.orb.ru/upload/856-%D0%BF%20%D1%81%20%D0%B8%D0%B7%D0%BC.%20%D0%BE%D1%82%2021.02.18.rtf" TargetMode="External"/><Relationship Id="rId3" Type="http://schemas.openxmlformats.org/officeDocument/2006/relationships/webSettings" Target="webSettings.xml"/><Relationship Id="rId7" Type="http://schemas.openxmlformats.org/officeDocument/2006/relationships/hyperlink" Target="http://mcx.orb.ru/upload/974-%D0%BF%20%28%20%D0%B2%20%D1%80%D0%B5%D0%B4%20%D0%BE%D1%82%2027.03.2018%2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x.orb.ru/upload/%D0%9F%D0%BE%D1%81%D1%82%D0%B0%D0%BD%D0%BE%D0%B2%D0%BB%D0%B5%D0%BD%D0%B8%D0%B5%20N%20857-%D0%BF%20_%D0%B2%20%D1%80%D0%B5%D0%B4.%2015.11.18.rtf" TargetMode="External"/><Relationship Id="rId11" Type="http://schemas.openxmlformats.org/officeDocument/2006/relationships/theme" Target="theme/theme1.xml"/><Relationship Id="rId5" Type="http://schemas.openxmlformats.org/officeDocument/2006/relationships/hyperlink" Target="http://mcx.orb.ru/upload/%D0%9F%D0%BE%D1%81%D1%82%D0%B0%D0%BD%D0%BE%D0%B2%D0%BB%D0%B5%D0%BD%D0%B8%D0%B5%20N%20858-%D0%BF%20_%D0%B2%20%D1%80%D0%B5%D0%B4.%2015.11.18.rtf" TargetMode="External"/><Relationship Id="rId10" Type="http://schemas.openxmlformats.org/officeDocument/2006/relationships/fontTable" Target="fontTable.xml"/><Relationship Id="rId4" Type="http://schemas.openxmlformats.org/officeDocument/2006/relationships/hyperlink" Target="http://mcx.orb.ru/upload/iblock/%D0%9F%D1%80%D0%B8%D0%BA%D0%B0%D0%B7%20%D0%BE%D1%82%2011.01.2019%20%E2%84%96%205.pdf" TargetMode="External"/><Relationship Id="rId9" Type="http://schemas.openxmlformats.org/officeDocument/2006/relationships/hyperlink" Target="http://mcx.orb.ru/upload/%D0%9F%D1%80%D0%B8%D0%BA%D0%B0%D0%B7%20%E2%84%96%205%20%D0%BE%D1%82%2015.01.16%20%28%D0%B2%20%D1%80%D0%B5%D0%B4%20%D0%BE%D1%82%2011.01.18%2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2019-01-23T10:44:00Z</dcterms:created>
  <dcterms:modified xsi:type="dcterms:W3CDTF">2019-01-23T10:44:00Z</dcterms:modified>
</cp:coreProperties>
</file>